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55" w:rsidRPr="00762755" w:rsidRDefault="00762755" w:rsidP="00762755">
      <w:pPr>
        <w:pStyle w:val="Overskrift2"/>
        <w:rPr>
          <w:rFonts w:ascii="Times New Roman" w:hAnsi="Times New Roman" w:cs="Times New Roman"/>
          <w:lang w:eastAsia="nb-NO"/>
        </w:rPr>
      </w:pPr>
      <w:bookmarkStart w:id="0" w:name="_Toc528737724"/>
      <w:bookmarkStart w:id="1" w:name="_GoBack"/>
      <w:bookmarkEnd w:id="1"/>
      <w:r w:rsidRPr="00762755">
        <w:rPr>
          <w:rFonts w:ascii="Times New Roman" w:hAnsi="Times New Roman" w:cs="Times New Roman"/>
          <w:lang w:eastAsia="nb-NO"/>
        </w:rPr>
        <w:t>Vedlegg C: Re-budsjettering av prosjekter fra budsjett 2018 til budsjett 2019</w:t>
      </w:r>
      <w:bookmarkEnd w:id="0"/>
    </w:p>
    <w:p w:rsidR="00762755" w:rsidRPr="00762755" w:rsidRDefault="00762755" w:rsidP="00762755">
      <w:pPr>
        <w:rPr>
          <w:lang w:val="nb-NO" w:eastAsia="nb-NO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336"/>
      </w:tblGrid>
      <w:tr w:rsidR="00762755" w:rsidRPr="006D7AC0" w:rsidTr="00186417">
        <w:trPr>
          <w:trHeight w:val="1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  <w:t>Investering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  <w:t>Endringer (i hele tusen)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Bevilgning prosjekt samlokalisering helse- og omsorgstjenester </w:t>
            </w:r>
            <w:proofErr w:type="spellStart"/>
            <w:r w:rsidRPr="006D7AC0">
              <w:rPr>
                <w:color w:val="000000"/>
                <w:sz w:val="20"/>
                <w:szCs w:val="20"/>
                <w:lang w:val="nb-NO" w:eastAsia="nb-NO"/>
              </w:rPr>
              <w:t>Eldres</w:t>
            </w:r>
            <w:proofErr w:type="spellEnd"/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 hus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                  10 581 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>Bevilgning prosjekt lekeutstyr barnehagene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  </w:t>
            </w:r>
            <w:r w:rsidRPr="00762755">
              <w:rPr>
                <w:color w:val="000000"/>
                <w:sz w:val="20"/>
                <w:szCs w:val="20"/>
                <w:lang w:val="nb-NO" w:eastAsia="nb-NO"/>
              </w:rPr>
              <w:t xml:space="preserve">                               419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Bevilgning prosjekt generell rassikring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     2 759 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>Bevilgning prosjekt vannverk/renseanlegg/ledningsnett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3 336 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Bevilgning prosjekt renovasjonsordning 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 6 183 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>Bevilgning prosjekt trafikksikring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 2 026 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>Bevilgning prosjekt Rjukan Torg 2012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1 100 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>Bevilgning prosjekt Atrå barne- og ungdomsskole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 16 712 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>Bevilgning prosjekt Atrå boligbygging/infrastruktur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  9 072 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>Bevilgning prosjekt opprusting barnehager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  7 000 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Bevilgning prosjekt Nye </w:t>
            </w:r>
            <w:proofErr w:type="spellStart"/>
            <w:r w:rsidRPr="006D7AC0">
              <w:rPr>
                <w:color w:val="000000"/>
                <w:sz w:val="20"/>
                <w:szCs w:val="20"/>
                <w:lang w:val="nb-NO" w:eastAsia="nb-NO"/>
              </w:rPr>
              <w:t>Mandheimen</w:t>
            </w:r>
            <w:proofErr w:type="spellEnd"/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 innvendig og </w:t>
            </w:r>
            <w:proofErr w:type="spellStart"/>
            <w:r w:rsidRPr="006D7AC0">
              <w:rPr>
                <w:color w:val="000000"/>
                <w:sz w:val="20"/>
                <w:szCs w:val="20"/>
                <w:lang w:val="nb-NO" w:eastAsia="nb-NO"/>
              </w:rPr>
              <w:t>utenomhus</w:t>
            </w:r>
            <w:proofErr w:type="spellEnd"/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 arbeider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17 630 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  <w:t>Sum utgift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  <w:t xml:space="preserve">  76 817 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  <w:t>Finansiering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  <w:t>Endringer (i hele tusen)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Bruk </w:t>
            </w:r>
            <w:r>
              <w:rPr>
                <w:color w:val="000000"/>
                <w:sz w:val="20"/>
                <w:szCs w:val="20"/>
                <w:lang w:val="nb-NO" w:eastAsia="nb-NO"/>
              </w:rPr>
              <w:t xml:space="preserve">av </w:t>
            </w:r>
            <w:r w:rsidRPr="006D7AC0">
              <w:rPr>
                <w:color w:val="000000"/>
                <w:sz w:val="20"/>
                <w:szCs w:val="20"/>
                <w:lang w:val="nb-NO" w:eastAsia="nb-NO"/>
              </w:rPr>
              <w:t>disposisjonsfond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                               -52 529 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>Bruk av ubundne investeringsfond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                               -5 396 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  <w:proofErr w:type="spellStart"/>
            <w:r w:rsidRPr="006D7AC0">
              <w:rPr>
                <w:color w:val="000000"/>
                <w:sz w:val="20"/>
                <w:szCs w:val="20"/>
                <w:lang w:val="nb-NO" w:eastAsia="nb-NO"/>
              </w:rPr>
              <w:t>Mva</w:t>
            </w:r>
            <w:proofErr w:type="spellEnd"/>
            <w:r w:rsidRPr="006D7AC0">
              <w:rPr>
                <w:color w:val="000000"/>
                <w:sz w:val="20"/>
                <w:szCs w:val="20"/>
                <w:lang w:val="nb-NO" w:eastAsia="nb-NO"/>
              </w:rPr>
              <w:t>-kompensasjon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                             -13 472 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>Tilskudd Riksantikvaren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color w:val="000000"/>
                <w:sz w:val="20"/>
                <w:szCs w:val="20"/>
                <w:lang w:val="nb-NO" w:eastAsia="nb-NO"/>
              </w:rPr>
              <w:t xml:space="preserve">                                -5 420 </w:t>
            </w:r>
          </w:p>
        </w:tc>
      </w:tr>
      <w:tr w:rsidR="00762755" w:rsidRPr="006D7AC0" w:rsidTr="00186417">
        <w:trPr>
          <w:trHeight w:val="1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  <w:t>Sum finansiering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755" w:rsidRPr="006D7AC0" w:rsidRDefault="00762755" w:rsidP="00186417">
            <w:pPr>
              <w:ind w:left="0"/>
              <w:jc w:val="right"/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</w:pPr>
            <w:r w:rsidRPr="006D7AC0">
              <w:rPr>
                <w:b/>
                <w:bCs/>
                <w:color w:val="000000"/>
                <w:sz w:val="20"/>
                <w:szCs w:val="20"/>
                <w:lang w:val="nb-NO" w:eastAsia="nb-NO"/>
              </w:rPr>
              <w:t xml:space="preserve">                               -76 817 </w:t>
            </w:r>
          </w:p>
        </w:tc>
      </w:tr>
    </w:tbl>
    <w:p w:rsidR="00762755" w:rsidRPr="00762755" w:rsidRDefault="00762755" w:rsidP="00762755">
      <w:pPr>
        <w:rPr>
          <w:lang w:val="nb-NO" w:eastAsia="nb-NO"/>
        </w:rPr>
      </w:pPr>
    </w:p>
    <w:p w:rsidR="00762755" w:rsidRPr="00762755" w:rsidRDefault="00762755" w:rsidP="00762755">
      <w:pPr>
        <w:rPr>
          <w:lang w:val="nb-NO" w:eastAsia="nb-NO"/>
        </w:rPr>
      </w:pPr>
    </w:p>
    <w:p w:rsidR="00F146A9" w:rsidRPr="00762755" w:rsidRDefault="00F146A9" w:rsidP="00B6742C"/>
    <w:p w:rsidR="00F146A9" w:rsidRPr="00762755" w:rsidRDefault="00F146A9" w:rsidP="00F146A9"/>
    <w:p w:rsidR="00F146A9" w:rsidRPr="00762755" w:rsidRDefault="00F146A9" w:rsidP="00F146A9"/>
    <w:p w:rsidR="00F146A9" w:rsidRPr="00762755" w:rsidRDefault="00F146A9" w:rsidP="00F146A9"/>
    <w:p w:rsidR="00F146A9" w:rsidRPr="00762755" w:rsidRDefault="00F146A9" w:rsidP="00F146A9"/>
    <w:p w:rsidR="00F146A9" w:rsidRPr="00762755" w:rsidRDefault="00F146A9" w:rsidP="00F146A9"/>
    <w:p w:rsidR="00F146A9" w:rsidRPr="00762755" w:rsidRDefault="00F146A9" w:rsidP="00F146A9"/>
    <w:p w:rsidR="00F146A9" w:rsidRPr="00762755" w:rsidRDefault="00F146A9" w:rsidP="00F146A9"/>
    <w:p w:rsidR="00F146A9" w:rsidRPr="00762755" w:rsidRDefault="00F146A9" w:rsidP="00F146A9"/>
    <w:p w:rsidR="00334765" w:rsidRPr="00762755" w:rsidRDefault="00334765" w:rsidP="00F146A9">
      <w:pPr>
        <w:jc w:val="center"/>
      </w:pPr>
    </w:p>
    <w:sectPr w:rsidR="00334765" w:rsidRPr="00762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67" w:rsidRDefault="001F3767" w:rsidP="00E762ED">
      <w:r>
        <w:separator/>
      </w:r>
    </w:p>
  </w:endnote>
  <w:endnote w:type="continuationSeparator" w:id="0">
    <w:p w:rsidR="001F3767" w:rsidRDefault="001F3767" w:rsidP="00E7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C" w:rsidRDefault="00860B5C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C" w:rsidRDefault="00860B5C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C" w:rsidRDefault="00860B5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67" w:rsidRDefault="001F3767" w:rsidP="00E762ED">
      <w:r>
        <w:separator/>
      </w:r>
    </w:p>
  </w:footnote>
  <w:footnote w:type="continuationSeparator" w:id="0">
    <w:p w:rsidR="001F3767" w:rsidRDefault="001F3767" w:rsidP="00E76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C" w:rsidRDefault="00860B5C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C" w:rsidRDefault="00860B5C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B5C" w:rsidRDefault="00860B5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55"/>
    <w:rsid w:val="00063997"/>
    <w:rsid w:val="001F3767"/>
    <w:rsid w:val="00334765"/>
    <w:rsid w:val="004E2F3C"/>
    <w:rsid w:val="00571949"/>
    <w:rsid w:val="00662878"/>
    <w:rsid w:val="00762755"/>
    <w:rsid w:val="00805074"/>
    <w:rsid w:val="00860B5C"/>
    <w:rsid w:val="0089132E"/>
    <w:rsid w:val="00980D35"/>
    <w:rsid w:val="009C1442"/>
    <w:rsid w:val="00B6742C"/>
    <w:rsid w:val="00BB16A4"/>
    <w:rsid w:val="00C60C28"/>
    <w:rsid w:val="00D02B42"/>
    <w:rsid w:val="00E762ED"/>
    <w:rsid w:val="00F146A9"/>
    <w:rsid w:val="00F61BC4"/>
    <w:rsid w:val="00F74A99"/>
    <w:rsid w:val="00FA59BF"/>
    <w:rsid w:val="00FB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2755"/>
    <w:pPr>
      <w:spacing w:after="0" w:line="240" w:lineRule="auto"/>
      <w:ind w:left="159"/>
    </w:pPr>
    <w:rPr>
      <w:rFonts w:ascii="Times New Roman" w:eastAsia="Times New Roman" w:hAnsi="Times New Roman" w:cs="Times New Roman"/>
      <w:szCs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line="276" w:lineRule="auto"/>
      <w:ind w:left="0"/>
      <w:outlineLvl w:val="0"/>
    </w:pPr>
    <w:rPr>
      <w:rFonts w:ascii="Arial" w:eastAsiaTheme="majorEastAsia" w:hAnsi="Arial" w:cstheme="majorBidi"/>
      <w:b/>
      <w:color w:val="365F91" w:themeColor="accent1" w:themeShade="BF"/>
      <w:sz w:val="24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3997"/>
    <w:pPr>
      <w:keepNext/>
      <w:keepLines/>
      <w:spacing w:before="40" w:line="276" w:lineRule="auto"/>
      <w:ind w:left="0"/>
      <w:outlineLvl w:val="1"/>
    </w:pPr>
    <w:rPr>
      <w:rFonts w:ascii="Arial" w:eastAsiaTheme="majorEastAsia" w:hAnsi="Arial" w:cstheme="majorBidi"/>
      <w:b/>
      <w:color w:val="365F91" w:themeColor="accent1" w:themeShade="BF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ind w:left="0"/>
    </w:pPr>
    <w:rPr>
      <w:rFonts w:ascii="Arial" w:eastAsiaTheme="minorHAnsi" w:hAnsi="Arial" w:cs="Arial"/>
      <w:szCs w:val="20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ind w:left="0"/>
    </w:pPr>
    <w:rPr>
      <w:rFonts w:ascii="Arial" w:eastAsiaTheme="minorHAnsi" w:hAnsi="Arial" w:cs="Arial"/>
      <w:szCs w:val="20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3997"/>
    <w:rPr>
      <w:rFonts w:eastAsiaTheme="majorEastAsia" w:cstheme="majorBidi"/>
      <w:b/>
      <w:color w:val="365F91" w:themeColor="accent1" w:themeShade="BF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2755"/>
    <w:pPr>
      <w:spacing w:after="0" w:line="240" w:lineRule="auto"/>
      <w:ind w:left="159"/>
    </w:pPr>
    <w:rPr>
      <w:rFonts w:ascii="Times New Roman" w:eastAsia="Times New Roman" w:hAnsi="Times New Roman" w:cs="Times New Roman"/>
      <w:szCs w:val="22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63997"/>
    <w:pPr>
      <w:keepNext/>
      <w:keepLines/>
      <w:spacing w:before="240" w:line="276" w:lineRule="auto"/>
      <w:ind w:left="0"/>
      <w:outlineLvl w:val="0"/>
    </w:pPr>
    <w:rPr>
      <w:rFonts w:ascii="Arial" w:eastAsiaTheme="majorEastAsia" w:hAnsi="Arial" w:cstheme="majorBidi"/>
      <w:b/>
      <w:color w:val="365F91" w:themeColor="accent1" w:themeShade="BF"/>
      <w:sz w:val="24"/>
      <w:szCs w:val="32"/>
      <w:lang w:val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63997"/>
    <w:pPr>
      <w:keepNext/>
      <w:keepLines/>
      <w:spacing w:before="40" w:line="276" w:lineRule="auto"/>
      <w:ind w:left="0"/>
      <w:outlineLvl w:val="1"/>
    </w:pPr>
    <w:rPr>
      <w:rFonts w:ascii="Arial" w:eastAsiaTheme="majorEastAsia" w:hAnsi="Arial" w:cstheme="majorBidi"/>
      <w:b/>
      <w:color w:val="365F91" w:themeColor="accent1" w:themeShade="BF"/>
      <w:szCs w:val="26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62ED"/>
    <w:pPr>
      <w:tabs>
        <w:tab w:val="center" w:pos="4536"/>
        <w:tab w:val="right" w:pos="9072"/>
      </w:tabs>
      <w:ind w:left="0"/>
    </w:pPr>
    <w:rPr>
      <w:rFonts w:ascii="Arial" w:eastAsiaTheme="minorHAnsi" w:hAnsi="Arial" w:cs="Arial"/>
      <w:szCs w:val="20"/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E762ED"/>
  </w:style>
  <w:style w:type="paragraph" w:styleId="Bunntekst">
    <w:name w:val="footer"/>
    <w:basedOn w:val="Normal"/>
    <w:link w:val="BunntekstTegn"/>
    <w:uiPriority w:val="99"/>
    <w:unhideWhenUsed/>
    <w:rsid w:val="00E762ED"/>
    <w:pPr>
      <w:tabs>
        <w:tab w:val="center" w:pos="4536"/>
        <w:tab w:val="right" w:pos="9072"/>
      </w:tabs>
      <w:ind w:left="0"/>
    </w:pPr>
    <w:rPr>
      <w:rFonts w:ascii="Arial" w:eastAsiaTheme="minorHAnsi" w:hAnsi="Arial" w:cs="Arial"/>
      <w:szCs w:val="20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E762ED"/>
  </w:style>
  <w:style w:type="character" w:customStyle="1" w:styleId="Overskrift1Tegn">
    <w:name w:val="Overskrift 1 Tegn"/>
    <w:basedOn w:val="Standardskriftforavsnitt"/>
    <w:link w:val="Overskrift1"/>
    <w:uiPriority w:val="9"/>
    <w:rsid w:val="00063997"/>
    <w:rPr>
      <w:rFonts w:eastAsiaTheme="majorEastAsia" w:cstheme="majorBidi"/>
      <w:b/>
      <w:color w:val="365F91" w:themeColor="accent1" w:themeShade="BF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3997"/>
    <w:rPr>
      <w:rFonts w:eastAsiaTheme="majorEastAsia" w:cstheme="majorBidi"/>
      <w:b/>
      <w:color w:val="365F91" w:themeColor="accent1" w:themeShade="BF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2018-11-13T07:07:00Z</dcterms:created>
  <dcterms:modified xsi:type="dcterms:W3CDTF">2018-11-13T07:07:00Z</dcterms:modified>
</cp:coreProperties>
</file>